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362C2" w14:textId="77777777" w:rsidR="004157B6" w:rsidRPr="005C3F68" w:rsidRDefault="004157B6" w:rsidP="004157B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0BB37BB" wp14:editId="1955D887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C808591" w14:textId="77777777" w:rsidR="004157B6" w:rsidRPr="005C3F68" w:rsidRDefault="004157B6" w:rsidP="004157B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5990E464" w14:textId="77777777" w:rsidR="004157B6" w:rsidRPr="005C3F68" w:rsidRDefault="004157B6" w:rsidP="004157B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696AC91" w14:textId="77777777" w:rsidR="004157B6" w:rsidRPr="005C3F68" w:rsidRDefault="004157B6" w:rsidP="004157B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7D670127" w14:textId="77777777" w:rsidR="004157B6" w:rsidRPr="005C3F68" w:rsidRDefault="004157B6" w:rsidP="004157B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73A42422" w14:textId="5EB46523" w:rsidR="004157B6" w:rsidRPr="005C3F68" w:rsidRDefault="004157B6" w:rsidP="004157B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23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</w:t>
      </w:r>
      <w:r>
        <w:rPr>
          <w:rFonts w:ascii="Garamond" w:eastAsia="Times New Roman" w:hAnsi="Garamond" w:cs="Times New Roman"/>
          <w:u w:val="single"/>
          <w:lang w:eastAsia="sl-SI"/>
        </w:rPr>
        <w:t>10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705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7B0B2D00" w14:textId="77777777" w:rsidR="004157B6" w:rsidRPr="005C3F68" w:rsidRDefault="004157B6" w:rsidP="004157B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6CA548E" w14:textId="77777777" w:rsidR="004157B6" w:rsidRPr="005C3F68" w:rsidRDefault="004157B6" w:rsidP="004157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1AB9A8" w14:textId="77777777" w:rsidR="004157B6" w:rsidRPr="005C3F68" w:rsidRDefault="004157B6" w:rsidP="004157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B51356D" w14:textId="77777777" w:rsidR="004157B6" w:rsidRPr="005C3F68" w:rsidRDefault="004157B6" w:rsidP="004157B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57B76CE" w14:textId="77777777" w:rsidR="004157B6" w:rsidRDefault="004157B6" w:rsidP="004157B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C899F5D" w14:textId="77777777" w:rsidR="004157B6" w:rsidRPr="005C3F68" w:rsidRDefault="004157B6" w:rsidP="004157B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6B3AD85" w14:textId="49AB1E6C" w:rsidR="004157B6" w:rsidRPr="005C3F68" w:rsidRDefault="004157B6" w:rsidP="004157B6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Aptos" w:hAnsi="Garamond" w:cs="Times New Roman"/>
          <w:kern w:val="3"/>
        </w:rPr>
        <w:t xml:space="preserve">INŠTRUMENTARIJ </w:t>
      </w:r>
    </w:p>
    <w:p w14:paraId="76148F2B" w14:textId="77777777" w:rsidR="004157B6" w:rsidRPr="005C3F68" w:rsidRDefault="004157B6" w:rsidP="004157B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DC56C3F" w14:textId="77777777" w:rsidR="004157B6" w:rsidRPr="005C3F68" w:rsidRDefault="004157B6" w:rsidP="004157B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9D657AB" w14:textId="77777777" w:rsidR="004157B6" w:rsidRPr="005C3F68" w:rsidRDefault="004157B6" w:rsidP="004157B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EE3075" w14:textId="77777777" w:rsidR="004157B6" w:rsidRPr="005C3F68" w:rsidRDefault="004157B6" w:rsidP="004157B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2C5E393" w14:textId="77777777" w:rsidR="004157B6" w:rsidRPr="005C3F68" w:rsidRDefault="004157B6" w:rsidP="004157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CB86DE6" w14:textId="77777777" w:rsidR="004157B6" w:rsidRPr="005C3F68" w:rsidRDefault="004157B6" w:rsidP="004157B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A5CCED2" w14:textId="77777777" w:rsidR="004157B6" w:rsidRPr="005C3F68" w:rsidRDefault="004157B6" w:rsidP="004157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157725F5" w14:textId="77777777" w:rsidR="004157B6" w:rsidRPr="00775751" w:rsidRDefault="004157B6" w:rsidP="004157B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775751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16F7EF6A" w14:textId="77777777" w:rsidR="004157B6" w:rsidRPr="005C3F68" w:rsidRDefault="004157B6" w:rsidP="004157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0A86CF4" w14:textId="77777777" w:rsidR="004157B6" w:rsidRPr="005C3F68" w:rsidRDefault="004157B6" w:rsidP="004157B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868B65E" w14:textId="77777777" w:rsidR="004157B6" w:rsidRPr="005C3F68" w:rsidRDefault="004157B6" w:rsidP="004157B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428F2F1" w14:textId="77777777" w:rsidR="004157B6" w:rsidRPr="005C3F68" w:rsidRDefault="004157B6" w:rsidP="004157B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1FCC345" w14:textId="77777777" w:rsidR="004157B6" w:rsidRPr="005C3F68" w:rsidRDefault="004157B6" w:rsidP="004157B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DBFEFD" w14:textId="77777777" w:rsidR="004157B6" w:rsidRPr="005C3F68" w:rsidRDefault="004157B6" w:rsidP="004157B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5C3F68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3AD21058" w14:textId="77777777" w:rsidR="004157B6" w:rsidRPr="005C3F68" w:rsidRDefault="004157B6" w:rsidP="004157B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C9D10B" w14:textId="77777777" w:rsidR="004157B6" w:rsidRPr="005C3F68" w:rsidRDefault="004157B6" w:rsidP="004157B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4655B02" w14:textId="77777777" w:rsidR="004157B6" w:rsidRPr="005C3F68" w:rsidRDefault="004157B6" w:rsidP="004157B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F60FE32" w14:textId="4DAB8F73" w:rsidR="004157B6" w:rsidRPr="005C3F68" w:rsidRDefault="004157B6" w:rsidP="004157B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705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INŠTRUMENTARIJ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27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157B6" w:rsidRPr="005C3F68" w14:paraId="72240996" w14:textId="77777777" w:rsidTr="000E756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48CEC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FB85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4157B6" w:rsidRPr="005C3F68" w14:paraId="5FB402FF" w14:textId="77777777" w:rsidTr="000E756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0AB63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BE463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B456156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17E3DA10" w14:textId="77777777" w:rsidR="004157B6" w:rsidRPr="005C3F68" w:rsidRDefault="004157B6" w:rsidP="004157B6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B316118" w14:textId="77777777" w:rsidR="004157B6" w:rsidRPr="005C3F68" w:rsidRDefault="004157B6" w:rsidP="004157B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4157B6" w:rsidRPr="005C3F68" w:rsidSect="004157B6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5066A1EC" w14:textId="77777777" w:rsidR="004157B6" w:rsidRPr="005C3F68" w:rsidRDefault="004157B6" w:rsidP="004157B6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C5EAA29" w14:textId="77777777" w:rsidR="004157B6" w:rsidRPr="005C3F68" w:rsidRDefault="004157B6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26B2AF0D" w14:textId="77777777" w:rsidR="004157B6" w:rsidRPr="005C3F68" w:rsidRDefault="004157B6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2FF25C7E" w14:textId="77777777" w:rsidR="004157B6" w:rsidRPr="005C3F68" w:rsidRDefault="004157B6" w:rsidP="004157B6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7FD30E48" w14:textId="78A07D1C" w:rsidR="004157B6" w:rsidRPr="005C3F68" w:rsidRDefault="004157B6" w:rsidP="004157B6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705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INŠTRUMENTARIJ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4157B6" w:rsidRPr="005C3F68" w14:paraId="2997543C" w14:textId="77777777" w:rsidTr="000E756F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7EF6B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8C11A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4C521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B7628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970C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A23D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FA2B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0EB4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C305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500F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B46F5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1A6B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468C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4157B6" w:rsidRPr="005C3F68" w14:paraId="447A7CE6" w14:textId="77777777" w:rsidTr="000E756F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4070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DCD5" w14:textId="42753F18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26BFE">
              <w:rPr>
                <w:rFonts w:ascii="Garamond" w:eastAsia="Aptos" w:hAnsi="Garamond" w:cs="Times New Roman"/>
              </w:rPr>
              <w:t>Klešče za žico, 170 mm</w:t>
            </w:r>
            <w:r w:rsidRPr="00F26BFE">
              <w:rPr>
                <w:rFonts w:ascii="Garamond" w:eastAsia="Aptos" w:hAnsi="Garamond" w:cs="Times New Roman"/>
              </w:rPr>
              <w:tab/>
              <w:t>Lateralna čeljust, ki preprečuje zdrs žice. Vložek iz karbidne trdine, ki mora biti vakuumsko varjen</w:t>
            </w:r>
            <w:r>
              <w:rPr>
                <w:rFonts w:ascii="Garamond" w:eastAsia="Aptos" w:hAnsi="Garamond" w:cs="Times New Roman"/>
              </w:rPr>
              <w:t xml:space="preserve"> enakovredno </w:t>
            </w:r>
            <w:r w:rsidRPr="00F26BFE">
              <w:rPr>
                <w:rFonts w:ascii="Garamond" w:eastAsia="Aptos" w:hAnsi="Garamond" w:cs="Times New Roman"/>
              </w:rPr>
              <w:t>LX176R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7B08B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CA42D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350D3" w14:textId="303BF9BB" w:rsidR="004157B6" w:rsidRPr="005C3F68" w:rsidRDefault="00A71F33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9FDE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1F319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CBD7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D511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BE79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504DE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89B7B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8790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26BFE" w:rsidRPr="005C3F68" w14:paraId="44F5A27B" w14:textId="77777777" w:rsidTr="000E756F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3DADB" w14:textId="4805BAD9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C220" w14:textId="434CB8DF" w:rsidR="00F26BFE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Klešče  za žico, 180mm, okrogla čeljust  enakovredno LX181R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712CC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1FC3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434DC" w14:textId="07E851EE" w:rsidR="00F26BFE" w:rsidRDefault="00A71F33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CBE88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61C61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9F30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C823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9612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0297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A0A5B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4B67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26BFE" w:rsidRPr="005C3F68" w14:paraId="67D205F5" w14:textId="77777777" w:rsidTr="000E756F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83B5B" w14:textId="423335FF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9F99D" w14:textId="03612FD9" w:rsidR="00F26BFE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Žilna prijemalka</w:t>
            </w:r>
            <w:r w:rsidR="00EB3254">
              <w:rPr>
                <w:rFonts w:ascii="Garamond" w:eastAsia="Aptos" w:hAnsi="Garamond" w:cs="Times New Roman"/>
              </w:rPr>
              <w:t xml:space="preserve"> – prijemalka, žilna, Baby Masquito, fina, kriva, 100mm  </w:t>
            </w:r>
            <w:r w:rsidR="00EB3254" w:rsidRPr="00EB3254">
              <w:rPr>
                <w:rFonts w:ascii="Garamond" w:eastAsia="Aptos" w:hAnsi="Garamond" w:cs="Times New Roman"/>
              </w:rPr>
              <w:t>Žilna prijemalka mora biti izdelana tako, da je vidna »oliva« med čeljustjo in sklepom inštrumenta</w:t>
            </w:r>
            <w:r w:rsidR="00EB3254">
              <w:rPr>
                <w:rFonts w:ascii="Garamond" w:eastAsia="Aptos" w:hAnsi="Garamond" w:cs="Times New Roman"/>
              </w:rPr>
              <w:t xml:space="preserve"> </w:t>
            </w:r>
            <w:r w:rsidR="00EB3254">
              <w:rPr>
                <w:rFonts w:ascii="Garamond" w:eastAsia="Aptos" w:hAnsi="Garamond" w:cs="Times New Roman"/>
              </w:rPr>
              <w:lastRenderedPageBreak/>
              <w:t>Enakovredno BH105R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B08E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4475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9DC33" w14:textId="769BC683" w:rsidR="00F26BFE" w:rsidRDefault="00A71F33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63FF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62048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1A30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6779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6419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8F670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2FAFC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5649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26BFE" w:rsidRPr="005C3F68" w14:paraId="7193220E" w14:textId="77777777" w:rsidTr="000E756F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3EB5" w14:textId="6167C943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75A1" w14:textId="119943C3" w:rsidR="00F26BFE" w:rsidRDefault="00EB3254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Šivalnik- </w:t>
            </w:r>
            <w:r w:rsidRPr="00EB3254">
              <w:rPr>
                <w:rFonts w:ascii="Garamond" w:eastAsia="Aptos" w:hAnsi="Garamond" w:cs="Times New Roman"/>
              </w:rPr>
              <w:t>Šivalnik, Berry, raster 0,5, 185 mm</w:t>
            </w:r>
            <w:r>
              <w:rPr>
                <w:rFonts w:ascii="Garamond" w:eastAsia="Aptos" w:hAnsi="Garamond" w:cs="Times New Roman"/>
              </w:rPr>
              <w:t xml:space="preserve">, </w:t>
            </w:r>
            <w:r w:rsidRPr="00EB3254">
              <w:rPr>
                <w:rFonts w:ascii="Garamond" w:eastAsia="Aptos" w:hAnsi="Garamond" w:cs="Times New Roman"/>
              </w:rPr>
              <w:t>Vložek iz karbidne trdine, ki mora biti vakuumsko varjen</w:t>
            </w:r>
            <w:r>
              <w:rPr>
                <w:rFonts w:ascii="Garamond" w:eastAsia="Aptos" w:hAnsi="Garamond" w:cs="Times New Roman"/>
              </w:rPr>
              <w:t>, enakovredno MD456R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36D17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EFC3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6CE99" w14:textId="511B927D" w:rsidR="00F26BFE" w:rsidRDefault="00A71F33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BDB7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AF251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EE949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89E3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804F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5567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2302D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0D6E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26BFE" w:rsidRPr="005C3F68" w14:paraId="32CE7666" w14:textId="77777777" w:rsidTr="000E756F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5EE9" w14:textId="6BBC1D3F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D2CE" w14:textId="4292AD37" w:rsidR="00F26BFE" w:rsidRDefault="00EB3254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Šivalnik - </w:t>
            </w:r>
            <w:r w:rsidRPr="00EB3254">
              <w:rPr>
                <w:rFonts w:ascii="Garamond" w:eastAsia="Aptos" w:hAnsi="Garamond" w:cs="Times New Roman"/>
              </w:rPr>
              <w:t>Šivalnik, Hegar-Mayo, raster 0,5, 185 mm.</w:t>
            </w:r>
            <w:r>
              <w:rPr>
                <w:rFonts w:ascii="Garamond" w:eastAsia="Aptos" w:hAnsi="Garamond" w:cs="Times New Roman"/>
              </w:rPr>
              <w:t xml:space="preserve">, </w:t>
            </w:r>
            <w:r w:rsidRPr="00EB3254">
              <w:rPr>
                <w:rFonts w:ascii="Garamond" w:eastAsia="Aptos" w:hAnsi="Garamond" w:cs="Times New Roman"/>
              </w:rPr>
              <w:t>Vložek iz karbidne trdine, ki mora biti vakuumsko varjen</w:t>
            </w:r>
            <w:r>
              <w:rPr>
                <w:rFonts w:ascii="Garamond" w:eastAsia="Aptos" w:hAnsi="Garamond" w:cs="Times New Roman"/>
              </w:rPr>
              <w:t>, enakovredno BM066R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31197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67EC9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AAFF2" w14:textId="1F001633" w:rsidR="00F26BFE" w:rsidRDefault="00A71F33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CC954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4835D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07D8C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39F4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142A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376E2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49DF5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A263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26BFE" w:rsidRPr="005C3F68" w14:paraId="37218915" w14:textId="77777777" w:rsidTr="000E756F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F701" w14:textId="61DCB8E4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0B3EE" w14:textId="6B65F5BC" w:rsidR="00F26BFE" w:rsidRDefault="00EB3254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Šivalnik - </w:t>
            </w:r>
            <w:r w:rsidRPr="00EB3254">
              <w:rPr>
                <w:rFonts w:ascii="Garamond" w:eastAsia="Aptos" w:hAnsi="Garamond" w:cs="Times New Roman"/>
              </w:rPr>
              <w:t>Šivalnik, Hegar-Mayo, raster 0,5, 205 mm.</w:t>
            </w:r>
            <w:r>
              <w:rPr>
                <w:rFonts w:ascii="Garamond" w:eastAsia="Aptos" w:hAnsi="Garamond" w:cs="Times New Roman"/>
              </w:rPr>
              <w:t xml:space="preserve"> </w:t>
            </w:r>
            <w:r w:rsidRPr="00EB3254">
              <w:rPr>
                <w:rFonts w:ascii="Garamond" w:eastAsia="Aptos" w:hAnsi="Garamond" w:cs="Times New Roman"/>
              </w:rPr>
              <w:t>Vložek iz karbidne trdine, ki mora biti vakuumsko varjen</w:t>
            </w:r>
            <w:r>
              <w:rPr>
                <w:rFonts w:ascii="Garamond" w:eastAsia="Aptos" w:hAnsi="Garamond" w:cs="Times New Roman"/>
              </w:rPr>
              <w:t>, enakovredno BM067R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3B81C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ACD61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FFD1" w14:textId="4779F9EA" w:rsidR="00F26BFE" w:rsidRDefault="00A71F33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DF40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6A6D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98B5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5209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0DE5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3CFDF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9B5E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3AA4" w14:textId="77777777" w:rsidR="00F26BFE" w:rsidRPr="005C3F68" w:rsidRDefault="00F26BFE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157B6" w:rsidRPr="005C3F68" w14:paraId="6D8914C6" w14:textId="77777777" w:rsidTr="000E756F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5860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2607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F44BB80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F8FC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D36F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157B6" w:rsidRPr="005C3F68" w14:paraId="21D9FC36" w14:textId="77777777" w:rsidTr="000E756F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ECC3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BFFE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17BB543C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3713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8CFF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157B6" w:rsidRPr="005C3F68" w14:paraId="14A5E099" w14:textId="77777777" w:rsidTr="000E756F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7AD5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27B5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1555F491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41FCA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5C4D" w14:textId="77777777" w:rsidR="004157B6" w:rsidRPr="005C3F68" w:rsidRDefault="004157B6" w:rsidP="000E75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AA61344" w14:textId="77777777" w:rsidR="004157B6" w:rsidRDefault="004157B6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103DEEB3" w14:textId="77777777" w:rsidR="004157B6" w:rsidRDefault="004157B6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6C5045D" w14:textId="77777777" w:rsidR="007355F8" w:rsidRPr="005C3F68" w:rsidRDefault="007355F8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531E048" w14:textId="77777777" w:rsidR="00EB3254" w:rsidRPr="007355F8" w:rsidRDefault="00EB3254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  <w:b/>
          <w:bCs/>
          <w:u w:val="single"/>
        </w:rPr>
      </w:pPr>
      <w:r w:rsidRPr="007355F8">
        <w:rPr>
          <w:rFonts w:ascii="Garamond" w:eastAsia="Aptos" w:hAnsi="Garamond" w:cs="Times New Roman"/>
          <w:b/>
          <w:bCs/>
          <w:u w:val="single"/>
        </w:rPr>
        <w:t xml:space="preserve">Obvezni podatek: </w:t>
      </w:r>
    </w:p>
    <w:p w14:paraId="32FAF815" w14:textId="7ED324A6" w:rsidR="004157B6" w:rsidRPr="005C3F68" w:rsidRDefault="00EB3254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  <w:b/>
          <w:bCs/>
        </w:rPr>
        <w:t xml:space="preserve">okvirni dobavni rok </w:t>
      </w:r>
      <w:r>
        <w:rPr>
          <w:rFonts w:ascii="Garamond" w:eastAsia="Aptos" w:hAnsi="Garamond" w:cs="Times New Roman"/>
        </w:rPr>
        <w:t>:___________________________________________________________</w:t>
      </w:r>
    </w:p>
    <w:p w14:paraId="610C1A2A" w14:textId="77777777" w:rsidR="004157B6" w:rsidRPr="005C3F68" w:rsidRDefault="004157B6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854A39D" w14:textId="77777777" w:rsidR="004157B6" w:rsidRPr="005C3F68" w:rsidRDefault="004157B6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2157628" w14:textId="77777777" w:rsidR="004157B6" w:rsidRPr="005C3F68" w:rsidRDefault="004157B6" w:rsidP="004157B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C62B83F" w14:textId="77777777" w:rsidR="004157B6" w:rsidRDefault="004157B6" w:rsidP="004157B6"/>
    <w:p w14:paraId="124308F4" w14:textId="77777777" w:rsidR="004157B6" w:rsidRDefault="004157B6" w:rsidP="004157B6"/>
    <w:p w14:paraId="5940E62F" w14:textId="77777777" w:rsidR="003009E7" w:rsidRDefault="003009E7"/>
    <w:sectPr w:rsidR="003009E7" w:rsidSect="004157B6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7E941" w14:textId="77777777" w:rsidR="002666DA" w:rsidRDefault="002666DA">
      <w:pPr>
        <w:spacing w:after="0" w:line="240" w:lineRule="auto"/>
      </w:pPr>
      <w:r>
        <w:separator/>
      </w:r>
    </w:p>
  </w:endnote>
  <w:endnote w:type="continuationSeparator" w:id="0">
    <w:p w14:paraId="1E5DA8B0" w14:textId="77777777" w:rsidR="002666DA" w:rsidRDefault="00266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F5F5" w14:textId="77777777" w:rsidR="002666DA" w:rsidRDefault="002666DA">
    <w:pPr>
      <w:pStyle w:val="Noga"/>
      <w:jc w:val="center"/>
    </w:pPr>
  </w:p>
  <w:p w14:paraId="7B937D29" w14:textId="77777777" w:rsidR="002666DA" w:rsidRDefault="002666D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43580D5" w14:textId="77777777" w:rsidR="002666DA" w:rsidRDefault="002666DA">
    <w:pPr>
      <w:pStyle w:val="Noga"/>
      <w:jc w:val="center"/>
    </w:pPr>
  </w:p>
  <w:p w14:paraId="739C5DCB" w14:textId="77777777" w:rsidR="002666DA" w:rsidRDefault="002666DA">
    <w:pPr>
      <w:pStyle w:val="Noga"/>
      <w:jc w:val="center"/>
    </w:pPr>
  </w:p>
  <w:p w14:paraId="50C71C99" w14:textId="77777777" w:rsidR="002666DA" w:rsidRDefault="002666D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D7F2" w14:textId="77777777" w:rsidR="002666DA" w:rsidRDefault="002666DA">
    <w:pPr>
      <w:pStyle w:val="Noga"/>
      <w:jc w:val="center"/>
      <w:rPr>
        <w:rFonts w:ascii="Arial" w:hAnsi="Arial"/>
        <w:sz w:val="16"/>
      </w:rPr>
    </w:pPr>
  </w:p>
  <w:p w14:paraId="40631E3B" w14:textId="77777777" w:rsidR="002666DA" w:rsidRDefault="002666DA">
    <w:pPr>
      <w:pStyle w:val="Noga"/>
      <w:jc w:val="center"/>
      <w:rPr>
        <w:rFonts w:ascii="Arial" w:hAnsi="Arial"/>
        <w:sz w:val="16"/>
      </w:rPr>
    </w:pPr>
  </w:p>
  <w:p w14:paraId="358B8F12" w14:textId="77777777" w:rsidR="002666DA" w:rsidRDefault="002666D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5024" w14:textId="77777777" w:rsidR="002666DA" w:rsidRDefault="002666DA">
    <w:pPr>
      <w:pStyle w:val="Noga"/>
      <w:jc w:val="center"/>
    </w:pPr>
  </w:p>
  <w:p w14:paraId="65BA2DB9" w14:textId="77777777" w:rsidR="002666DA" w:rsidRDefault="002666DA">
    <w:pPr>
      <w:pStyle w:val="Noga"/>
      <w:jc w:val="center"/>
    </w:pPr>
  </w:p>
  <w:p w14:paraId="3278F856" w14:textId="77777777" w:rsidR="002666DA" w:rsidRDefault="002666D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945D" w14:textId="77777777" w:rsidR="002666DA" w:rsidRDefault="002666DA">
    <w:pPr>
      <w:pStyle w:val="Noga"/>
      <w:jc w:val="center"/>
      <w:rPr>
        <w:rFonts w:ascii="Arial" w:hAnsi="Arial"/>
        <w:sz w:val="16"/>
      </w:rPr>
    </w:pPr>
  </w:p>
  <w:p w14:paraId="05BA9918" w14:textId="77777777" w:rsidR="002666DA" w:rsidRDefault="002666DA">
    <w:pPr>
      <w:pStyle w:val="Noga"/>
      <w:jc w:val="center"/>
      <w:rPr>
        <w:rFonts w:ascii="Arial" w:hAnsi="Arial"/>
        <w:sz w:val="16"/>
      </w:rPr>
    </w:pPr>
  </w:p>
  <w:p w14:paraId="628FD102" w14:textId="77777777" w:rsidR="002666DA" w:rsidRDefault="002666D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C801A" w14:textId="77777777" w:rsidR="002666DA" w:rsidRDefault="002666DA">
      <w:pPr>
        <w:spacing w:after="0" w:line="240" w:lineRule="auto"/>
      </w:pPr>
      <w:r>
        <w:separator/>
      </w:r>
    </w:p>
  </w:footnote>
  <w:footnote w:type="continuationSeparator" w:id="0">
    <w:p w14:paraId="2A7BA45A" w14:textId="77777777" w:rsidR="002666DA" w:rsidRDefault="00266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5CB63" w14:textId="77777777" w:rsidR="002666DA" w:rsidRDefault="002666D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3745DE" wp14:editId="06805CD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D60737C" w14:textId="77777777" w:rsidR="002666DA" w:rsidRDefault="002666D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3745DE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D60737C" w14:textId="77777777" w:rsidR="002666DA" w:rsidRDefault="002666D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F585746" w14:textId="77777777" w:rsidR="002666DA" w:rsidRDefault="002666DA">
    <w:pPr>
      <w:pStyle w:val="Noga"/>
      <w:jc w:val="center"/>
      <w:rPr>
        <w:rFonts w:ascii="Arial" w:hAnsi="Arial"/>
        <w:sz w:val="16"/>
      </w:rPr>
    </w:pPr>
  </w:p>
  <w:p w14:paraId="5B190F1D" w14:textId="77777777" w:rsidR="002666DA" w:rsidRDefault="002666D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5BB7" w14:textId="77777777" w:rsidR="002666DA" w:rsidRDefault="002666D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F2EEBF" wp14:editId="56BE05C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575B1D8" w14:textId="77777777" w:rsidR="002666DA" w:rsidRDefault="002666D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2EEB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0575B1D8" w14:textId="77777777" w:rsidR="002666DA" w:rsidRDefault="002666D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25358FE" w14:textId="77777777" w:rsidR="002666DA" w:rsidRDefault="002666DA">
    <w:pPr>
      <w:pStyle w:val="Noga"/>
      <w:jc w:val="center"/>
      <w:rPr>
        <w:rFonts w:ascii="Arial" w:hAnsi="Arial"/>
        <w:sz w:val="16"/>
      </w:rPr>
    </w:pPr>
  </w:p>
  <w:p w14:paraId="2289D620" w14:textId="77777777" w:rsidR="002666DA" w:rsidRDefault="002666D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B6"/>
    <w:rsid w:val="001F264A"/>
    <w:rsid w:val="002666DA"/>
    <w:rsid w:val="003009E7"/>
    <w:rsid w:val="004157B6"/>
    <w:rsid w:val="00453AFF"/>
    <w:rsid w:val="007355F8"/>
    <w:rsid w:val="00A71F33"/>
    <w:rsid w:val="00AB5FF4"/>
    <w:rsid w:val="00EA1097"/>
    <w:rsid w:val="00EB3254"/>
    <w:rsid w:val="00F11749"/>
    <w:rsid w:val="00F2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1CE7"/>
  <w15:chartTrackingRefBased/>
  <w15:docId w15:val="{C04475A1-0986-432D-B91E-C96C1BDB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57B6"/>
  </w:style>
  <w:style w:type="paragraph" w:styleId="Naslov1">
    <w:name w:val="heading 1"/>
    <w:basedOn w:val="Navaden"/>
    <w:next w:val="Navaden"/>
    <w:link w:val="Naslov1Znak"/>
    <w:uiPriority w:val="9"/>
    <w:qFormat/>
    <w:rsid w:val="00415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5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57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5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57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5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5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5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5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5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57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57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57B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57B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57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57B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57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57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5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5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57B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57B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57B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5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57B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57B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15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157B6"/>
  </w:style>
  <w:style w:type="paragraph" w:styleId="Glava">
    <w:name w:val="header"/>
    <w:basedOn w:val="Navaden"/>
    <w:link w:val="GlavaZnak"/>
    <w:uiPriority w:val="99"/>
    <w:semiHidden/>
    <w:unhideWhenUsed/>
    <w:rsid w:val="00415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15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dcterms:created xsi:type="dcterms:W3CDTF">2025-10-23T05:22:00Z</dcterms:created>
  <dcterms:modified xsi:type="dcterms:W3CDTF">2025-10-23T11:46:00Z</dcterms:modified>
</cp:coreProperties>
</file>